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A0" w:rsidRDefault="00DD5896">
      <w:pPr>
        <w:rPr>
          <w:rFonts w:ascii="黑体" w:eastAsia="黑体" w:hAnsi="黑体" w:cs="黑体"/>
          <w:sz w:val="28"/>
        </w:rPr>
      </w:pPr>
      <w:r>
        <w:rPr>
          <w:rFonts w:ascii="黑体" w:eastAsia="黑体" w:hAnsi="黑体" w:cs="黑体" w:hint="eastAsia"/>
          <w:sz w:val="28"/>
        </w:rPr>
        <w:t>附件6</w:t>
      </w:r>
    </w:p>
    <w:p w:rsidR="00F603A0" w:rsidRDefault="00DD5896">
      <w:pPr>
        <w:jc w:val="center"/>
        <w:rPr>
          <w:rFonts w:ascii="华文中宋" w:eastAsia="华文中宋" w:hAnsi="华文中宋" w:cs="华文中宋"/>
          <w:b/>
          <w:bCs/>
          <w:sz w:val="28"/>
        </w:rPr>
      </w:pPr>
      <w:r>
        <w:rPr>
          <w:rFonts w:ascii="Times New Roman" w:eastAsia="华文中宋" w:hAnsi="Times New Roman" w:cs="Times New Roman"/>
          <w:b/>
          <w:bCs/>
          <w:sz w:val="28"/>
        </w:rPr>
        <w:t>2023</w:t>
      </w:r>
      <w:r>
        <w:rPr>
          <w:rFonts w:ascii="华文中宋" w:eastAsia="华文中宋" w:hAnsi="华文中宋" w:cs="华文中宋" w:hint="eastAsia"/>
          <w:b/>
          <w:bCs/>
          <w:sz w:val="28"/>
        </w:rPr>
        <w:t>年青年兽医拔尖人才学生（研究生）申请表</w:t>
      </w:r>
      <w:r>
        <w:rPr>
          <w:rStyle w:val="a8"/>
          <w:rFonts w:ascii="华文中宋" w:eastAsia="华文中宋" w:hAnsi="华文中宋" w:cs="华文中宋" w:hint="eastAsia"/>
          <w:b/>
          <w:bCs/>
          <w:sz w:val="28"/>
        </w:rPr>
        <w:footnoteReference w:id="2"/>
      </w:r>
      <w:r>
        <w:rPr>
          <w:rFonts w:ascii="华文中宋" w:eastAsia="华文中宋" w:hAnsi="华文中宋" w:cs="华文中宋" w:hint="eastAsia"/>
          <w:b/>
          <w:bCs/>
          <w:sz w:val="28"/>
        </w:rPr>
        <w:t>（临床</w:t>
      </w:r>
      <w:r w:rsidR="00C71CC1">
        <w:rPr>
          <w:rFonts w:ascii="华文中宋" w:eastAsia="华文中宋" w:hAnsi="华文中宋" w:cs="华文中宋" w:hint="eastAsia"/>
          <w:b/>
          <w:bCs/>
          <w:sz w:val="28"/>
        </w:rPr>
        <w:t>实践</w:t>
      </w:r>
      <w:r>
        <w:rPr>
          <w:rFonts w:ascii="华文中宋" w:eastAsia="华文中宋" w:hAnsi="华文中宋" w:cs="华文中宋" w:hint="eastAsia"/>
          <w:b/>
          <w:bCs/>
          <w:sz w:val="28"/>
        </w:rPr>
        <w:t>）</w:t>
      </w:r>
    </w:p>
    <w:tbl>
      <w:tblPr>
        <w:tblStyle w:val="a7"/>
        <w:tblW w:w="9923" w:type="dxa"/>
        <w:jc w:val="center"/>
        <w:tblLayout w:type="fixed"/>
        <w:tblLook w:val="04A0"/>
      </w:tblPr>
      <w:tblGrid>
        <w:gridCol w:w="1416"/>
        <w:gridCol w:w="1136"/>
        <w:gridCol w:w="567"/>
        <w:gridCol w:w="1134"/>
        <w:gridCol w:w="1417"/>
        <w:gridCol w:w="1276"/>
        <w:gridCol w:w="1418"/>
        <w:gridCol w:w="1559"/>
      </w:tblGrid>
      <w:tr w:rsidR="00F603A0">
        <w:trPr>
          <w:trHeight w:val="793"/>
          <w:jc w:val="center"/>
        </w:trPr>
        <w:tc>
          <w:tcPr>
            <w:tcW w:w="1416" w:type="dxa"/>
            <w:vMerge w:val="restart"/>
            <w:vAlign w:val="center"/>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基本情况</w:t>
            </w:r>
          </w:p>
        </w:tc>
        <w:tc>
          <w:tcPr>
            <w:tcW w:w="1136"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姓名</w:t>
            </w:r>
          </w:p>
        </w:tc>
        <w:tc>
          <w:tcPr>
            <w:tcW w:w="1701" w:type="dxa"/>
            <w:gridSpan w:val="2"/>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417"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学制</w:t>
            </w:r>
          </w:p>
        </w:tc>
        <w:tc>
          <w:tcPr>
            <w:tcW w:w="1276" w:type="dxa"/>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入学时间</w:t>
            </w:r>
          </w:p>
        </w:tc>
        <w:tc>
          <w:tcPr>
            <w:tcW w:w="1559" w:type="dxa"/>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r>
      <w:tr w:rsidR="00F603A0">
        <w:trPr>
          <w:trHeight w:val="691"/>
          <w:jc w:val="center"/>
        </w:trPr>
        <w:tc>
          <w:tcPr>
            <w:tcW w:w="1416" w:type="dxa"/>
            <w:vMerge/>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136"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专业和学历</w:t>
            </w:r>
          </w:p>
        </w:tc>
        <w:tc>
          <w:tcPr>
            <w:tcW w:w="1701" w:type="dxa"/>
            <w:gridSpan w:val="2"/>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417"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联系电话</w:t>
            </w:r>
          </w:p>
        </w:tc>
        <w:tc>
          <w:tcPr>
            <w:tcW w:w="1276" w:type="dxa"/>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邮箱</w:t>
            </w:r>
          </w:p>
        </w:tc>
        <w:tc>
          <w:tcPr>
            <w:tcW w:w="1559" w:type="dxa"/>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r>
      <w:tr w:rsidR="00F603A0">
        <w:trPr>
          <w:trHeight w:val="587"/>
          <w:jc w:val="center"/>
        </w:trPr>
        <w:tc>
          <w:tcPr>
            <w:tcW w:w="1416"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所在</w:t>
            </w:r>
            <w:r>
              <w:rPr>
                <w:rFonts w:ascii="宋体" w:eastAsia="宋体" w:hAnsi="宋体"/>
                <w:color w:val="000000"/>
                <w:sz w:val="28"/>
                <w:szCs w:val="28"/>
              </w:rPr>
              <w:t>院校</w:t>
            </w:r>
          </w:p>
        </w:tc>
        <w:tc>
          <w:tcPr>
            <w:tcW w:w="1703" w:type="dxa"/>
            <w:gridSpan w:val="2"/>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134"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联系人</w:t>
            </w:r>
          </w:p>
        </w:tc>
        <w:tc>
          <w:tcPr>
            <w:tcW w:w="2693" w:type="dxa"/>
            <w:gridSpan w:val="2"/>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F603A0" w:rsidRDefault="00DD5896">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联系电话</w:t>
            </w:r>
          </w:p>
        </w:tc>
        <w:tc>
          <w:tcPr>
            <w:tcW w:w="1559" w:type="dxa"/>
          </w:tcPr>
          <w:p w:rsidR="00F603A0" w:rsidRDefault="00F603A0">
            <w:pPr>
              <w:pStyle w:val="a6"/>
              <w:shd w:val="clear" w:color="auto" w:fill="FFFFFF"/>
              <w:spacing w:before="0" w:beforeAutospacing="0" w:after="0" w:afterAutospacing="0"/>
              <w:jc w:val="center"/>
              <w:rPr>
                <w:rFonts w:ascii="宋体" w:eastAsia="宋体" w:hAnsi="宋体"/>
                <w:color w:val="000000"/>
                <w:sz w:val="28"/>
                <w:szCs w:val="28"/>
              </w:rPr>
            </w:pPr>
          </w:p>
        </w:tc>
      </w:tr>
      <w:tr w:rsidR="00F603A0">
        <w:trPr>
          <w:trHeight w:val="2337"/>
          <w:jc w:val="center"/>
        </w:trPr>
        <w:tc>
          <w:tcPr>
            <w:tcW w:w="9923" w:type="dxa"/>
            <w:gridSpan w:val="8"/>
          </w:tcPr>
          <w:p w:rsidR="00F603A0" w:rsidRDefault="00DD5896">
            <w:pPr>
              <w:pStyle w:val="a6"/>
              <w:shd w:val="clear" w:color="auto" w:fill="FFFFFF"/>
              <w:spacing w:before="0" w:beforeAutospacing="0" w:after="0" w:afterAutospacing="0" w:line="240" w:lineRule="auto"/>
              <w:rPr>
                <w:rFonts w:ascii="宋体" w:eastAsia="宋体" w:hAnsi="宋体"/>
                <w:color w:val="000000"/>
                <w:sz w:val="28"/>
                <w:szCs w:val="28"/>
              </w:rPr>
            </w:pPr>
            <w:r>
              <w:rPr>
                <w:rFonts w:ascii="宋体" w:eastAsia="宋体" w:hAnsi="宋体" w:hint="eastAsia"/>
                <w:color w:val="000000"/>
                <w:sz w:val="28"/>
                <w:szCs w:val="28"/>
              </w:rPr>
              <w:t>荣誉奖励（所获校级及以上竞赛奖项，限填</w:t>
            </w:r>
            <w:r>
              <w:rPr>
                <w:rFonts w:ascii="宋体" w:eastAsia="宋体" w:hAnsi="宋体" w:hint="eastAsia"/>
                <w:color w:val="000000"/>
                <w:sz w:val="28"/>
                <w:szCs w:val="28"/>
                <w:lang w:val="en-US"/>
              </w:rPr>
              <w:t>5项</w:t>
            </w:r>
            <w:r>
              <w:rPr>
                <w:rFonts w:ascii="宋体" w:eastAsia="宋体" w:hAnsi="宋体" w:hint="eastAsia"/>
                <w:color w:val="000000"/>
                <w:sz w:val="28"/>
                <w:szCs w:val="28"/>
              </w:rPr>
              <w:t>）</w:t>
            </w: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tc>
      </w:tr>
      <w:tr w:rsidR="00F603A0">
        <w:trPr>
          <w:trHeight w:val="2404"/>
          <w:jc w:val="center"/>
        </w:trPr>
        <w:tc>
          <w:tcPr>
            <w:tcW w:w="9923" w:type="dxa"/>
            <w:gridSpan w:val="8"/>
          </w:tcPr>
          <w:p w:rsidR="00F603A0" w:rsidRDefault="00DD5896">
            <w:pPr>
              <w:pStyle w:val="a6"/>
              <w:shd w:val="clear" w:color="auto" w:fill="FFFFFF"/>
              <w:spacing w:before="0" w:beforeAutospacing="0" w:after="0" w:afterAutospacing="0" w:line="240" w:lineRule="auto"/>
              <w:rPr>
                <w:rFonts w:ascii="宋体" w:eastAsia="宋体" w:hAnsi="宋体"/>
                <w:color w:val="000000"/>
                <w:sz w:val="28"/>
                <w:szCs w:val="28"/>
              </w:rPr>
            </w:pPr>
            <w:r>
              <w:rPr>
                <w:rFonts w:ascii="宋体" w:eastAsia="宋体" w:hAnsi="宋体" w:hint="eastAsia"/>
                <w:color w:val="000000"/>
                <w:sz w:val="28"/>
                <w:szCs w:val="28"/>
              </w:rPr>
              <w:t>实践活动（临床实践奖项、临床相关项目等，限填</w:t>
            </w:r>
            <w:r>
              <w:rPr>
                <w:rFonts w:ascii="宋体" w:eastAsia="宋体" w:hAnsi="宋体" w:hint="eastAsia"/>
                <w:color w:val="000000"/>
                <w:sz w:val="28"/>
                <w:szCs w:val="28"/>
                <w:lang w:val="en-US"/>
              </w:rPr>
              <w:t>5项</w:t>
            </w:r>
            <w:r>
              <w:rPr>
                <w:rFonts w:ascii="宋体" w:eastAsia="宋体" w:hAnsi="宋体" w:hint="eastAsia"/>
                <w:color w:val="000000"/>
                <w:sz w:val="28"/>
                <w:szCs w:val="28"/>
              </w:rPr>
              <w:t>）</w:t>
            </w: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p w:rsidR="00F603A0" w:rsidRDefault="00F603A0">
            <w:pPr>
              <w:pStyle w:val="a6"/>
              <w:shd w:val="clear" w:color="auto" w:fill="FFFFFF"/>
              <w:spacing w:before="0" w:beforeAutospacing="0" w:after="0" w:afterAutospacing="0" w:line="240" w:lineRule="auto"/>
              <w:rPr>
                <w:rFonts w:ascii="宋体" w:eastAsia="宋体" w:hAnsi="宋体"/>
                <w:color w:val="000000"/>
                <w:sz w:val="28"/>
                <w:szCs w:val="28"/>
              </w:rPr>
            </w:pPr>
          </w:p>
        </w:tc>
      </w:tr>
      <w:tr w:rsidR="00F603A0">
        <w:trPr>
          <w:trHeight w:val="3243"/>
          <w:jc w:val="center"/>
        </w:trPr>
        <w:tc>
          <w:tcPr>
            <w:tcW w:w="9923" w:type="dxa"/>
            <w:gridSpan w:val="8"/>
          </w:tcPr>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应用业绩（论文发表、编著学术著作、国家标准、行业标准和专利情况以及国内外临床相关会议特邀报告或海报等，限填</w:t>
            </w:r>
            <w:r>
              <w:rPr>
                <w:rFonts w:ascii="宋体" w:eastAsia="宋体" w:hAnsi="宋体" w:hint="eastAsia"/>
                <w:color w:val="000000"/>
                <w:sz w:val="28"/>
                <w:szCs w:val="28"/>
                <w:lang w:val="en-US"/>
              </w:rPr>
              <w:t>5项</w:t>
            </w:r>
            <w:r>
              <w:rPr>
                <w:rFonts w:ascii="宋体" w:eastAsia="宋体" w:hAnsi="宋体" w:hint="eastAsia"/>
                <w:color w:val="000000"/>
                <w:sz w:val="28"/>
                <w:szCs w:val="28"/>
              </w:rPr>
              <w:t>）</w:t>
            </w:r>
          </w:p>
          <w:p w:rsidR="00F603A0" w:rsidRDefault="00F603A0">
            <w:pPr>
              <w:pStyle w:val="a6"/>
              <w:shd w:val="clear" w:color="auto" w:fill="FFFFFF"/>
              <w:spacing w:before="0" w:after="0"/>
              <w:rPr>
                <w:rFonts w:ascii="宋体" w:eastAsia="宋体" w:hAnsi="宋体"/>
                <w:color w:val="000000"/>
                <w:sz w:val="28"/>
                <w:szCs w:val="28"/>
              </w:rPr>
            </w:pPr>
          </w:p>
        </w:tc>
      </w:tr>
      <w:tr w:rsidR="00F603A0">
        <w:trPr>
          <w:jc w:val="center"/>
        </w:trPr>
        <w:tc>
          <w:tcPr>
            <w:tcW w:w="9923" w:type="dxa"/>
            <w:gridSpan w:val="8"/>
          </w:tcPr>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申请理由（不超过2</w:t>
            </w:r>
            <w:r>
              <w:rPr>
                <w:rFonts w:ascii="宋体" w:eastAsia="宋体" w:hAnsi="宋体"/>
                <w:color w:val="000000"/>
                <w:sz w:val="28"/>
                <w:szCs w:val="28"/>
              </w:rPr>
              <w:t>00</w:t>
            </w:r>
            <w:r>
              <w:rPr>
                <w:rFonts w:ascii="宋体" w:eastAsia="宋体" w:hAnsi="宋体" w:hint="eastAsia"/>
                <w:color w:val="000000"/>
                <w:sz w:val="28"/>
                <w:szCs w:val="28"/>
              </w:rPr>
              <w:t>字）：</w:t>
            </w: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本人签字　　　　　　　　　　　　年　 月　 日</w:t>
            </w:r>
          </w:p>
        </w:tc>
      </w:tr>
      <w:tr w:rsidR="00F603A0">
        <w:trPr>
          <w:jc w:val="center"/>
        </w:trPr>
        <w:tc>
          <w:tcPr>
            <w:tcW w:w="9923" w:type="dxa"/>
            <w:gridSpan w:val="8"/>
          </w:tcPr>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lastRenderedPageBreak/>
              <w:t>导师推荐意见：</w:t>
            </w: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班主任/导师</w:t>
            </w:r>
            <w:r>
              <w:rPr>
                <w:rFonts w:ascii="宋体" w:eastAsia="宋体" w:hAnsi="宋体"/>
                <w:color w:val="000000"/>
                <w:sz w:val="28"/>
                <w:szCs w:val="28"/>
              </w:rPr>
              <w:t>签字　　　　　　　　　　　　年　 月　 日</w:t>
            </w:r>
          </w:p>
          <w:p w:rsidR="00F603A0" w:rsidRDefault="00F603A0">
            <w:pPr>
              <w:pStyle w:val="a6"/>
              <w:shd w:val="clear" w:color="auto" w:fill="FFFFFF"/>
              <w:spacing w:before="0" w:beforeAutospacing="0" w:after="0" w:afterAutospacing="0"/>
              <w:rPr>
                <w:rFonts w:ascii="宋体" w:eastAsia="宋体" w:hAnsi="宋体"/>
                <w:color w:val="000000"/>
                <w:sz w:val="28"/>
                <w:szCs w:val="28"/>
              </w:rPr>
            </w:pPr>
          </w:p>
        </w:tc>
      </w:tr>
      <w:tr w:rsidR="00F603A0">
        <w:trPr>
          <w:trHeight w:val="3474"/>
          <w:jc w:val="center"/>
        </w:trPr>
        <w:tc>
          <w:tcPr>
            <w:tcW w:w="9923" w:type="dxa"/>
            <w:gridSpan w:val="8"/>
          </w:tcPr>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学</w:t>
            </w:r>
            <w:r>
              <w:rPr>
                <w:rFonts w:ascii="宋体" w:eastAsia="宋体" w:hAnsi="宋体"/>
                <w:color w:val="000000"/>
                <w:sz w:val="28"/>
                <w:szCs w:val="28"/>
              </w:rPr>
              <w:t>院意见</w:t>
            </w:r>
            <w:r>
              <w:rPr>
                <w:rFonts w:ascii="宋体" w:eastAsia="宋体" w:hAnsi="宋体" w:hint="eastAsia"/>
                <w:color w:val="000000"/>
                <w:sz w:val="28"/>
                <w:szCs w:val="28"/>
              </w:rPr>
              <w:t>：</w:t>
            </w: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bookmarkStart w:id="0" w:name="_GoBack"/>
            <w:bookmarkEnd w:id="0"/>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DD5896">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负责人（签字）　　　　　　　　　 （公章）　　 年　 月　 日</w:t>
            </w:r>
          </w:p>
          <w:p w:rsidR="00F603A0" w:rsidRDefault="00F603A0">
            <w:pPr>
              <w:pStyle w:val="a6"/>
              <w:shd w:val="clear" w:color="auto" w:fill="FFFFFF"/>
              <w:spacing w:before="0" w:beforeAutospacing="0" w:after="0" w:afterAutospacing="0"/>
              <w:rPr>
                <w:rFonts w:ascii="宋体" w:eastAsia="宋体" w:hAnsi="宋体"/>
                <w:color w:val="000000"/>
                <w:sz w:val="28"/>
                <w:szCs w:val="28"/>
              </w:rPr>
            </w:pPr>
          </w:p>
        </w:tc>
      </w:tr>
      <w:tr w:rsidR="00F603A0">
        <w:trPr>
          <w:trHeight w:val="3893"/>
          <w:jc w:val="center"/>
        </w:trPr>
        <w:tc>
          <w:tcPr>
            <w:tcW w:w="9923" w:type="dxa"/>
            <w:gridSpan w:val="8"/>
          </w:tcPr>
          <w:p w:rsidR="00F603A0" w:rsidRDefault="00DD5896">
            <w:pPr>
              <w:widowControl/>
              <w:spacing w:before="100" w:beforeAutospacing="1" w:after="100" w:afterAutospacing="1" w:line="330" w:lineRule="atLeast"/>
              <w:jc w:val="center"/>
              <w:rPr>
                <w:b/>
                <w:bCs/>
              </w:rPr>
            </w:pPr>
            <w:r>
              <w:rPr>
                <w:rFonts w:hint="eastAsia"/>
                <w:b/>
                <w:bCs/>
              </w:rPr>
              <w:t>个人信息处理声明</w:t>
            </w:r>
          </w:p>
          <w:p w:rsidR="00F603A0" w:rsidRDefault="00DD5896">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rsidR="00F603A0" w:rsidRDefault="00DD5896">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rsidR="00F603A0" w:rsidRDefault="00DD5896">
            <w:pPr>
              <w:pStyle w:val="a6"/>
              <w:shd w:val="clear" w:color="auto" w:fill="FFFFFF"/>
              <w:spacing w:before="0" w:beforeAutospacing="0" w:after="0" w:afterAutospacing="0"/>
              <w:rPr>
                <w:rFonts w:ascii="宋体" w:eastAsia="宋体" w:hAnsi="宋体"/>
                <w:color w:val="000000"/>
                <w:sz w:val="28"/>
                <w:szCs w:val="28"/>
              </w:rPr>
            </w:pPr>
            <w:r>
              <w:t xml:space="preserve">                    本人签字　　　　　　　　　　　　年　 月　 日</w:t>
            </w:r>
          </w:p>
        </w:tc>
      </w:tr>
    </w:tbl>
    <w:p w:rsidR="00F603A0" w:rsidRDefault="00F603A0">
      <w:pPr>
        <w:pStyle w:val="a6"/>
        <w:shd w:val="clear" w:color="auto" w:fill="FFFFFF"/>
        <w:spacing w:before="0" w:beforeAutospacing="0" w:after="0" w:afterAutospacing="0"/>
        <w:rPr>
          <w:rFonts w:ascii="宋体" w:eastAsia="宋体" w:hAnsi="宋体"/>
          <w:color w:val="000000"/>
          <w:sz w:val="28"/>
          <w:szCs w:val="28"/>
        </w:rPr>
      </w:pPr>
    </w:p>
    <w:p w:rsidR="00F603A0" w:rsidRDefault="00F603A0" w:rsidP="004A1D15">
      <w:pPr>
        <w:pStyle w:val="a6"/>
        <w:shd w:val="clear" w:color="auto" w:fill="FFFFFF"/>
        <w:spacing w:before="0" w:beforeAutospacing="0" w:after="0" w:afterAutospacing="0"/>
      </w:pPr>
    </w:p>
    <w:sectPr w:rsidR="00F603A0" w:rsidSect="00F603A0">
      <w:pgSz w:w="11906" w:h="16838"/>
      <w:pgMar w:top="1440" w:right="1440" w:bottom="1440" w:left="1440" w:header="851" w:footer="992" w:gutter="0"/>
      <w:cols w:space="425"/>
      <w:docGrid w:linePitch="360" w:charSpace="1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404" w:rsidRDefault="00EB0404">
      <w:pPr>
        <w:spacing w:line="240" w:lineRule="auto"/>
      </w:pPr>
      <w:r>
        <w:separator/>
      </w:r>
    </w:p>
  </w:endnote>
  <w:endnote w:type="continuationSeparator" w:id="1">
    <w:p w:rsidR="00EB0404" w:rsidRDefault="00EB04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仿宋_GB2312"/>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404" w:rsidRDefault="00EB0404">
      <w:pPr>
        <w:spacing w:line="240" w:lineRule="auto"/>
      </w:pPr>
      <w:r>
        <w:separator/>
      </w:r>
    </w:p>
  </w:footnote>
  <w:footnote w:type="continuationSeparator" w:id="1">
    <w:p w:rsidR="00EB0404" w:rsidRDefault="00EB0404">
      <w:pPr>
        <w:spacing w:line="240" w:lineRule="auto"/>
      </w:pPr>
      <w:r>
        <w:continuationSeparator/>
      </w:r>
    </w:p>
  </w:footnote>
  <w:footnote w:id="2">
    <w:p w:rsidR="00F603A0" w:rsidRDefault="00DD5896">
      <w:pPr>
        <w:pStyle w:val="a5"/>
      </w:pPr>
      <w:r>
        <w:rPr>
          <w:rStyle w:val="a8"/>
        </w:rPr>
        <w:footnoteRef/>
      </w:r>
      <w:r>
        <w:rPr>
          <w:rFonts w:hint="eastAsia"/>
        </w:rPr>
        <w:t>所有奖项、成果每人每类均限填5项；团体类奖项、成果等应注明排名情况。</w:t>
      </w:r>
    </w:p>
    <w:p w:rsidR="00F603A0" w:rsidRDefault="00F603A0">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B70"/>
    <w:rsid w:val="FFFB1C98"/>
    <w:rsid w:val="000609FB"/>
    <w:rsid w:val="000D0CCF"/>
    <w:rsid w:val="00252533"/>
    <w:rsid w:val="0036166B"/>
    <w:rsid w:val="00363329"/>
    <w:rsid w:val="004A1D15"/>
    <w:rsid w:val="005310F2"/>
    <w:rsid w:val="00546CFA"/>
    <w:rsid w:val="00567AB0"/>
    <w:rsid w:val="0063680B"/>
    <w:rsid w:val="00765A9C"/>
    <w:rsid w:val="008328B2"/>
    <w:rsid w:val="0085636E"/>
    <w:rsid w:val="00A76433"/>
    <w:rsid w:val="00C55EDF"/>
    <w:rsid w:val="00C71CC1"/>
    <w:rsid w:val="00CA0C65"/>
    <w:rsid w:val="00D23DFD"/>
    <w:rsid w:val="00DB1140"/>
    <w:rsid w:val="00DD5896"/>
    <w:rsid w:val="00E94FE0"/>
    <w:rsid w:val="00EA2B70"/>
    <w:rsid w:val="00EB0404"/>
    <w:rsid w:val="00F46CDA"/>
    <w:rsid w:val="00F603A0"/>
    <w:rsid w:val="00F74DC1"/>
    <w:rsid w:val="62F93035"/>
    <w:rsid w:val="76DFACD3"/>
    <w:rsid w:val="77FF4260"/>
    <w:rsid w:val="7ADFB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A0"/>
    <w:pPr>
      <w:widowControl w:val="0"/>
      <w:spacing w:after="160" w:line="259" w:lineRule="auto"/>
      <w:jc w:val="both"/>
    </w:pPr>
    <w:rPr>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03A0"/>
    <w:pPr>
      <w:tabs>
        <w:tab w:val="center" w:pos="4680"/>
        <w:tab w:val="right" w:pos="9360"/>
      </w:tabs>
      <w:spacing w:after="0" w:line="240" w:lineRule="auto"/>
    </w:pPr>
    <w:rPr>
      <w:rFonts w:cs="Angsana New"/>
    </w:rPr>
  </w:style>
  <w:style w:type="paragraph" w:styleId="a4">
    <w:name w:val="header"/>
    <w:basedOn w:val="a"/>
    <w:link w:val="Char0"/>
    <w:uiPriority w:val="99"/>
    <w:unhideWhenUsed/>
    <w:qFormat/>
    <w:rsid w:val="00F603A0"/>
    <w:pPr>
      <w:tabs>
        <w:tab w:val="center" w:pos="4680"/>
        <w:tab w:val="right" w:pos="9360"/>
      </w:tabs>
      <w:spacing w:after="0" w:line="240" w:lineRule="auto"/>
    </w:pPr>
    <w:rPr>
      <w:rFonts w:cs="Angsana New"/>
    </w:rPr>
  </w:style>
  <w:style w:type="paragraph" w:styleId="a5">
    <w:name w:val="footnote text"/>
    <w:basedOn w:val="a"/>
    <w:link w:val="Char1"/>
    <w:uiPriority w:val="99"/>
    <w:semiHidden/>
    <w:unhideWhenUsed/>
    <w:qFormat/>
    <w:rsid w:val="00F603A0"/>
    <w:pPr>
      <w:spacing w:after="0" w:line="240" w:lineRule="auto"/>
    </w:pPr>
    <w:rPr>
      <w:rFonts w:cs="Angsana New"/>
      <w:sz w:val="20"/>
      <w:szCs w:val="25"/>
    </w:rPr>
  </w:style>
  <w:style w:type="paragraph" w:styleId="a6">
    <w:name w:val="Normal (Web)"/>
    <w:basedOn w:val="a"/>
    <w:uiPriority w:val="99"/>
    <w:unhideWhenUsed/>
    <w:qFormat/>
    <w:rsid w:val="00F603A0"/>
    <w:pPr>
      <w:widowControl/>
      <w:spacing w:before="100" w:beforeAutospacing="1" w:after="100" w:afterAutospacing="1"/>
      <w:jc w:val="left"/>
    </w:pPr>
    <w:rPr>
      <w:rFonts w:ascii="Times New Roman" w:eastAsia="Times New Roman" w:hAnsi="Times New Roman" w:cs="Times New Roman"/>
      <w:sz w:val="24"/>
      <w:szCs w:val="24"/>
      <w:lang w:val="de-DE"/>
    </w:rPr>
  </w:style>
  <w:style w:type="table" w:styleId="a7">
    <w:name w:val="Table Grid"/>
    <w:basedOn w:val="a1"/>
    <w:uiPriority w:val="39"/>
    <w:qFormat/>
    <w:rsid w:val="00F6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qFormat/>
    <w:rsid w:val="00F603A0"/>
    <w:rPr>
      <w:vertAlign w:val="superscript"/>
    </w:rPr>
  </w:style>
  <w:style w:type="character" w:customStyle="1" w:styleId="Char1">
    <w:name w:val="脚注文本 Char"/>
    <w:basedOn w:val="a0"/>
    <w:link w:val="a5"/>
    <w:uiPriority w:val="99"/>
    <w:semiHidden/>
    <w:qFormat/>
    <w:rsid w:val="00F603A0"/>
    <w:rPr>
      <w:rFonts w:cs="Angsana New"/>
      <w:kern w:val="0"/>
      <w:sz w:val="20"/>
      <w:szCs w:val="25"/>
      <w:lang w:bidi="th-TH"/>
    </w:rPr>
  </w:style>
  <w:style w:type="character" w:customStyle="1" w:styleId="Char0">
    <w:name w:val="页眉 Char"/>
    <w:basedOn w:val="a0"/>
    <w:link w:val="a4"/>
    <w:uiPriority w:val="99"/>
    <w:qFormat/>
    <w:rsid w:val="00F603A0"/>
    <w:rPr>
      <w:rFonts w:cs="Angsana New"/>
      <w:kern w:val="0"/>
      <w:sz w:val="22"/>
      <w:szCs w:val="28"/>
      <w:lang w:bidi="th-TH"/>
    </w:rPr>
  </w:style>
  <w:style w:type="character" w:customStyle="1" w:styleId="Char">
    <w:name w:val="页脚 Char"/>
    <w:basedOn w:val="a0"/>
    <w:link w:val="a3"/>
    <w:uiPriority w:val="99"/>
    <w:qFormat/>
    <w:rsid w:val="00F603A0"/>
    <w:rPr>
      <w:rFonts w:cs="Angsana New"/>
      <w:kern w:val="0"/>
      <w:sz w:val="22"/>
      <w:szCs w:val="28"/>
      <w:lang w:bidi="th-TH"/>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Words>
  <Characters>588</Characters>
  <Application>Microsoft Office Word</Application>
  <DocSecurity>0</DocSecurity>
  <Lines>4</Lines>
  <Paragraphs>1</Paragraphs>
  <ScaleCrop>false</ScaleCrop>
  <Company>Boehringer Ingelheim</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Wei,Rong (AH ROPU Mgt) MEIT-CN-B</dc:creator>
  <cp:lastModifiedBy>施丽黎</cp:lastModifiedBy>
  <cp:revision>18</cp:revision>
  <dcterms:created xsi:type="dcterms:W3CDTF">2023-10-21T07:14:00Z</dcterms:created>
  <dcterms:modified xsi:type="dcterms:W3CDTF">2023-11-06T02:21:00Z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